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91AA12" w14:textId="77777777" w:rsidR="00717B79" w:rsidRPr="00542731" w:rsidRDefault="00000000">
      <w:pPr>
        <w:spacing w:after="60"/>
        <w:jc w:val="center"/>
        <w:rPr>
          <w:rFonts w:ascii="Arial" w:hAnsi="Arial" w:cs="Arial"/>
        </w:rPr>
      </w:pPr>
      <w:r w:rsidRPr="00542731">
        <w:rPr>
          <w:rFonts w:ascii="Arial" w:hAnsi="Arial" w:cs="Arial"/>
          <w:b/>
          <w:bCs/>
          <w:color w:val="1F5C3F"/>
          <w:sz w:val="40"/>
          <w:szCs w:val="40"/>
        </w:rPr>
        <w:t>Privacyverklaring</w:t>
      </w:r>
    </w:p>
    <w:p w14:paraId="1D361642" w14:textId="77777777" w:rsidR="00717B79" w:rsidRPr="00542731" w:rsidRDefault="00000000">
      <w:pPr>
        <w:spacing w:after="60"/>
        <w:jc w:val="center"/>
        <w:rPr>
          <w:rFonts w:ascii="Arial" w:hAnsi="Arial" w:cs="Arial"/>
        </w:rPr>
      </w:pPr>
      <w:r w:rsidRPr="00542731">
        <w:rPr>
          <w:rFonts w:ascii="Arial" w:hAnsi="Arial" w:cs="Arial"/>
          <w:b/>
          <w:bCs/>
          <w:sz w:val="24"/>
          <w:szCs w:val="24"/>
        </w:rPr>
        <w:t>Energiecoöperatie ecEENS – Eigen Energie Nu Samen</w:t>
      </w:r>
    </w:p>
    <w:p w14:paraId="3F00B1C7" w14:textId="77777777" w:rsidR="00717B79" w:rsidRPr="00542731" w:rsidRDefault="00000000">
      <w:pPr>
        <w:spacing w:after="300"/>
        <w:jc w:val="center"/>
        <w:rPr>
          <w:rFonts w:ascii="Arial" w:hAnsi="Arial" w:cs="Arial"/>
        </w:rPr>
      </w:pPr>
      <w:r w:rsidRPr="00542731">
        <w:rPr>
          <w:rFonts w:ascii="Arial" w:hAnsi="Arial" w:cs="Arial"/>
          <w:i/>
          <w:iCs/>
          <w:color w:val="595959"/>
          <w:sz w:val="19"/>
          <w:szCs w:val="19"/>
        </w:rPr>
        <w:t>Versie 1.0 — vastgesteld op 10 september 2026</w:t>
      </w:r>
    </w:p>
    <w:p w14:paraId="18B0E3EE" w14:textId="77777777" w:rsidR="00717B79" w:rsidRPr="00542731" w:rsidRDefault="00000000">
      <w:pPr>
        <w:pBdr>
          <w:top w:val="single" w:sz="4" w:space="0" w:color="BFBFBF"/>
          <w:left w:val="single" w:sz="4" w:space="0" w:color="BFBFBF"/>
          <w:bottom w:val="single" w:sz="4" w:space="0" w:color="BFBFBF"/>
          <w:right w:val="single" w:sz="4" w:space="0" w:color="BFBFBF"/>
        </w:pBdr>
        <w:shd w:val="clear" w:color="auto" w:fill="F2F2F2"/>
        <w:spacing w:after="300"/>
        <w:rPr>
          <w:rFonts w:ascii="Arial" w:hAnsi="Arial" w:cs="Arial"/>
        </w:rPr>
      </w:pPr>
      <w:r w:rsidRPr="00542731">
        <w:rPr>
          <w:rFonts w:ascii="Arial" w:hAnsi="Arial" w:cs="Arial"/>
          <w:i/>
          <w:iCs/>
          <w:color w:val="595959"/>
          <w:sz w:val="19"/>
          <w:szCs w:val="19"/>
        </w:rPr>
        <w:t xml:space="preserve">Toelichting bij dit concept (verwijder dit kader vóór publicatie): deze privacyverklaring is opgesteld op basis van de privacyverklaring van Energie van Utrecht en aangevuld tot een volledige, op de AVG gebaseerde verklaring voor ecEENS. Tekst tussen vierkante haken, zoals [KVK-nummer], moet het bestuur nog invullen. Laat de tekst vóór publicatie beoordelen door iemand met kennis van het </w:t>
      </w:r>
      <w:proofErr w:type="spellStart"/>
      <w:r w:rsidRPr="00542731">
        <w:rPr>
          <w:rFonts w:ascii="Arial" w:hAnsi="Arial" w:cs="Arial"/>
          <w:i/>
          <w:iCs/>
          <w:color w:val="595959"/>
          <w:sz w:val="19"/>
          <w:szCs w:val="19"/>
        </w:rPr>
        <w:t>privacyrecht</w:t>
      </w:r>
      <w:proofErr w:type="spellEnd"/>
      <w:r w:rsidRPr="00542731">
        <w:rPr>
          <w:rFonts w:ascii="Arial" w:hAnsi="Arial" w:cs="Arial"/>
          <w:i/>
          <w:iCs/>
          <w:color w:val="595959"/>
          <w:sz w:val="19"/>
          <w:szCs w:val="19"/>
        </w:rPr>
        <w:t xml:space="preserve"> (AVG); dit document is met zorg opgesteld maar vormt geen juridisch advies.</w:t>
      </w:r>
    </w:p>
    <w:p w14:paraId="5524E39F"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1. Inleiding</w:t>
      </w:r>
    </w:p>
    <w:p w14:paraId="033D3384"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Energiecoöperatie ecEENS (“ecEENS”, “wij” of “ons”) hecht veel waarde aan de bescherming van uw persoonsgegevens. In deze privacyverklaring leggen wij uit welke persoonsgegevens wij verzamelen en gebruiken, met welk doel wij dit doen, op basis van welke wettelijke grondslag, en welke rechten u heeft. Wij verwerken persoonsgegevens in overeenstemming met de Algemene Verordening Gegevensbescherming (AVG) en overige toepasselijke wet- en regelgeving.</w:t>
      </w:r>
    </w:p>
    <w:p w14:paraId="5DEDFFE1"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Deze privacyverklaring is van toepassing op alle persoonsgegevens die ecEENS verwerkt van bezoekers van de website www.eceens.nl, geïnteresseerden, deelnemers aan onze projecten, leden, investeerders en obligatiehouders, vrijwilligers, bestuursleden en overige relaties.</w:t>
      </w:r>
    </w:p>
    <w:p w14:paraId="0E7E4C09"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2. Wie is verantwoordelijk voor uw gegevens</w:t>
      </w:r>
    </w:p>
    <w:p w14:paraId="1E37B1F7"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Verwerkingsverantwoordelijke in de zin van de AVG is:</w:t>
      </w:r>
    </w:p>
    <w:p w14:paraId="59B30926" w14:textId="77777777" w:rsidR="00717B79" w:rsidRPr="00542731" w:rsidRDefault="00000000">
      <w:pPr>
        <w:spacing w:after="160" w:line="276" w:lineRule="auto"/>
        <w:rPr>
          <w:rFonts w:ascii="Arial" w:hAnsi="Arial" w:cs="Arial"/>
        </w:rPr>
      </w:pPr>
      <w:r w:rsidRPr="00542731">
        <w:rPr>
          <w:rFonts w:ascii="Arial" w:hAnsi="Arial" w:cs="Arial"/>
          <w:sz w:val="21"/>
          <w:szCs w:val="21"/>
        </w:rPr>
        <w:t>Energiecoöperatie ecEENS</w:t>
      </w:r>
      <w:r w:rsidRPr="00542731">
        <w:rPr>
          <w:rFonts w:ascii="Arial" w:hAnsi="Arial" w:cs="Arial"/>
          <w:sz w:val="21"/>
          <w:szCs w:val="21"/>
        </w:rPr>
        <w:br/>
        <w:t>Singel 46, 3633 CS Vreeland</w:t>
      </w:r>
      <w:r w:rsidRPr="00542731">
        <w:rPr>
          <w:rFonts w:ascii="Arial" w:hAnsi="Arial" w:cs="Arial"/>
          <w:sz w:val="21"/>
          <w:szCs w:val="21"/>
        </w:rPr>
        <w:br/>
        <w:t>KVK-nummer: 99841460</w:t>
      </w:r>
      <w:r w:rsidRPr="00542731">
        <w:rPr>
          <w:rFonts w:ascii="Arial" w:hAnsi="Arial" w:cs="Arial"/>
          <w:sz w:val="21"/>
          <w:szCs w:val="21"/>
        </w:rPr>
        <w:br/>
        <w:t>E-mail: info@ecEENS.nl</w:t>
      </w:r>
      <w:r w:rsidRPr="00542731">
        <w:rPr>
          <w:rFonts w:ascii="Arial" w:hAnsi="Arial" w:cs="Arial"/>
          <w:sz w:val="21"/>
          <w:szCs w:val="21"/>
        </w:rPr>
        <w:br/>
        <w:t>Website: www.eceens.nl</w:t>
      </w:r>
    </w:p>
    <w:p w14:paraId="4472EE64"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Voor vragen over deze privacyverklaring of over de manier waarop wij met uw persoonsgegevens omgaan, kunt u contact opnemen via info@ecEENS.nl. ecEENS heeft geen functionaris gegevensbescherming aangesteld, omdat dit voor onze organisatie op grond van de AVG niet verplicht is. Vragen op dit gebied kunt u richten aan het bestuur via bovenstaand e-mailadres.</w:t>
      </w:r>
    </w:p>
    <w:p w14:paraId="08304846"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3. Welke persoonsgegevens verwerken wij, en van wie</w:t>
      </w:r>
    </w:p>
    <w:p w14:paraId="3F516605" w14:textId="77777777" w:rsidR="00717B79" w:rsidRPr="00542731" w:rsidRDefault="00000000">
      <w:pPr>
        <w:pStyle w:val="Kop2"/>
        <w:spacing w:before="200" w:after="100"/>
        <w:rPr>
          <w:rFonts w:ascii="Arial" w:hAnsi="Arial" w:cs="Arial"/>
        </w:rPr>
      </w:pPr>
      <w:r w:rsidRPr="00542731">
        <w:rPr>
          <w:rFonts w:ascii="Arial" w:hAnsi="Arial" w:cs="Arial"/>
          <w:b/>
          <w:bCs/>
          <w:sz w:val="22"/>
          <w:szCs w:val="22"/>
        </w:rPr>
        <w:t>3.1 Bezoekers van onze website</w:t>
      </w:r>
    </w:p>
    <w:p w14:paraId="30C39753"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Technische gegevens zoals IP-adres, type apparaat en browser, bezochte pagina’s en surfgedrag, verzameld via cookies en vergelijkbare technieken (zie hoofdstuk 8).</w:t>
      </w:r>
    </w:p>
    <w:p w14:paraId="5A9105E5" w14:textId="77777777" w:rsidR="00717B79" w:rsidRPr="00542731" w:rsidRDefault="00000000">
      <w:pPr>
        <w:pStyle w:val="Kop2"/>
        <w:spacing w:before="200" w:after="100"/>
        <w:rPr>
          <w:rFonts w:ascii="Arial" w:hAnsi="Arial" w:cs="Arial"/>
        </w:rPr>
      </w:pPr>
      <w:r w:rsidRPr="00542731">
        <w:rPr>
          <w:rFonts w:ascii="Arial" w:hAnsi="Arial" w:cs="Arial"/>
          <w:b/>
          <w:bCs/>
          <w:sz w:val="22"/>
          <w:szCs w:val="22"/>
        </w:rPr>
        <w:t>3.2 Geïnteresseerden en nieuwsbriefabonnees</w:t>
      </w:r>
    </w:p>
    <w:p w14:paraId="089C0B9F"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Naam</w:t>
      </w:r>
    </w:p>
    <w:p w14:paraId="657675AD"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E-mailadres</w:t>
      </w:r>
    </w:p>
    <w:p w14:paraId="0C8D606B"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Eventueel postcode/woonplaats, om de relevantie van projecten in uw omgeving te kunnen bepalen</w:t>
      </w:r>
    </w:p>
    <w:p w14:paraId="26B891EF" w14:textId="77777777" w:rsidR="00717B79" w:rsidRPr="00542731" w:rsidRDefault="00000000">
      <w:pPr>
        <w:pStyle w:val="Kop2"/>
        <w:spacing w:before="200" w:after="100"/>
        <w:rPr>
          <w:rFonts w:ascii="Arial" w:hAnsi="Arial" w:cs="Arial"/>
        </w:rPr>
      </w:pPr>
      <w:r w:rsidRPr="00542731">
        <w:rPr>
          <w:rFonts w:ascii="Arial" w:hAnsi="Arial" w:cs="Arial"/>
          <w:b/>
          <w:bCs/>
          <w:sz w:val="22"/>
          <w:szCs w:val="22"/>
        </w:rPr>
        <w:t>3.3 Contactformulier en overige correspondentie</w:t>
      </w:r>
    </w:p>
    <w:p w14:paraId="11C345FC"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Naam</w:t>
      </w:r>
    </w:p>
    <w:p w14:paraId="0B6084F4"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E-mailadres en, indien opgegeven, telefoonnummer</w:t>
      </w:r>
    </w:p>
    <w:p w14:paraId="10D94528"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lastRenderedPageBreak/>
        <w:t>Inhoud van uw bericht of vraag</w:t>
      </w:r>
    </w:p>
    <w:p w14:paraId="7A3ED210" w14:textId="77777777" w:rsidR="00717B79" w:rsidRPr="00542731" w:rsidRDefault="00000000">
      <w:pPr>
        <w:pStyle w:val="Kop2"/>
        <w:spacing w:before="200" w:after="100"/>
        <w:rPr>
          <w:rFonts w:ascii="Arial" w:hAnsi="Arial" w:cs="Arial"/>
        </w:rPr>
      </w:pPr>
      <w:r w:rsidRPr="00542731">
        <w:rPr>
          <w:rFonts w:ascii="Arial" w:hAnsi="Arial" w:cs="Arial"/>
          <w:b/>
          <w:bCs/>
          <w:sz w:val="22"/>
          <w:szCs w:val="22"/>
        </w:rPr>
        <w:t>3.4 Leden, investeerders en obligatiehouders</w:t>
      </w:r>
    </w:p>
    <w:p w14:paraId="570DBB67"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Voor- en achternaam en adresgegevens</w:t>
      </w:r>
    </w:p>
    <w:p w14:paraId="44DB478B"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E-mailadres en telefoonnummer</w:t>
      </w:r>
    </w:p>
    <w:p w14:paraId="2B547344"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Geboortedatum, voor zover nodig voor identificatie of leeftijdsverificatie</w:t>
      </w:r>
    </w:p>
    <w:p w14:paraId="61D6D463"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Bankrekeningnummer (IBAN)</w:t>
      </w:r>
    </w:p>
    <w:p w14:paraId="099ECE42"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Gegevens over uw deelname, zoals aantal aandelen of obligaties, inleg en uitkeringen</w:t>
      </w:r>
    </w:p>
    <w:p w14:paraId="2C5B69DB"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 xml:space="preserve">Een kopie van uw identiteitsbewijs, uitsluitend </w:t>
      </w:r>
      <w:proofErr w:type="gramStart"/>
      <w:r w:rsidRPr="00542731">
        <w:rPr>
          <w:rFonts w:ascii="Arial" w:hAnsi="Arial" w:cs="Arial"/>
          <w:color w:val="000000"/>
          <w:sz w:val="21"/>
          <w:szCs w:val="21"/>
        </w:rPr>
        <w:t>indien</w:t>
      </w:r>
      <w:proofErr w:type="gramEnd"/>
      <w:r w:rsidRPr="00542731">
        <w:rPr>
          <w:rFonts w:ascii="Arial" w:hAnsi="Arial" w:cs="Arial"/>
          <w:color w:val="000000"/>
          <w:sz w:val="21"/>
          <w:szCs w:val="21"/>
        </w:rPr>
        <w:t xml:space="preserve"> dit wettelijk vereist is (bijvoorbeeld in het kader van de Wet ter voorkoming van witwassen en financieren van terrorisme). In dat geval vragen wij u de pasfoto en het Burgerservicenummer (BSN) af te schermen.</w:t>
      </w:r>
    </w:p>
    <w:p w14:paraId="49F8D305" w14:textId="77777777" w:rsidR="00717B79" w:rsidRPr="00542731" w:rsidRDefault="00000000">
      <w:pPr>
        <w:pStyle w:val="Kop2"/>
        <w:spacing w:before="200" w:after="100"/>
        <w:rPr>
          <w:rFonts w:ascii="Arial" w:hAnsi="Arial" w:cs="Arial"/>
        </w:rPr>
      </w:pPr>
      <w:r w:rsidRPr="00542731">
        <w:rPr>
          <w:rFonts w:ascii="Arial" w:hAnsi="Arial" w:cs="Arial"/>
          <w:b/>
          <w:bCs/>
          <w:sz w:val="22"/>
          <w:szCs w:val="22"/>
        </w:rPr>
        <w:t>3.5 Vrijwilligers en bestuursleden</w:t>
      </w:r>
    </w:p>
    <w:p w14:paraId="69C44633"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Naam, adres, e-mailadres en telefoonnummer</w:t>
      </w:r>
    </w:p>
    <w:p w14:paraId="29C5F522"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Functie of rol binnen de coöperatie</w:t>
      </w:r>
    </w:p>
    <w:p w14:paraId="2A59F4B1"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Bankrekeningnummer, uitsluitend voor een eventuele onkostenvergoeding</w:t>
      </w:r>
    </w:p>
    <w:p w14:paraId="580CEDE3"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Wij verzamelen niet meer persoonsgegevens dan noodzakelijk is voor de hierboven genoemde doeleinden. Wij vragen u niet om bijzondere persoonsgegevens (zoals gegevens over gezondheid, ras of geloofsovertuiging) te verstrekken, tenzij u deze vrijwillig en op eigen initiatief aan ons verstrekt.</w:t>
      </w:r>
    </w:p>
    <w:p w14:paraId="030EF12A"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4. Voor welke doeleinden en op basis van welke grondslag</w:t>
      </w:r>
    </w:p>
    <w:p w14:paraId="6F46879C"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Wij verwerken uw persoonsgegevens uitsluitend voor de hieronder genoemde doeleinden en op basis van de daarbij vermelde wettelijke grondslag uit artikel 6 AVG.</w:t>
      </w:r>
    </w:p>
    <w:tbl>
      <w:tblPr>
        <w:tblStyle w:val="a"/>
        <w:tblW w:w="10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00"/>
        <w:gridCol w:w="3500"/>
      </w:tblGrid>
      <w:tr w:rsidR="00717B79" w:rsidRPr="00542731" w14:paraId="69BA137D" w14:textId="77777777">
        <w:tc>
          <w:tcPr>
            <w:tcW w:w="6500" w:type="dxa"/>
            <w:shd w:val="clear" w:color="auto" w:fill="1F5C3F"/>
            <w:tcMar>
              <w:top w:w="80" w:type="dxa"/>
              <w:left w:w="100" w:type="dxa"/>
              <w:bottom w:w="80" w:type="dxa"/>
              <w:right w:w="100" w:type="dxa"/>
            </w:tcMar>
          </w:tcPr>
          <w:p w14:paraId="7FCD6415" w14:textId="77777777" w:rsidR="00717B79" w:rsidRPr="00542731" w:rsidRDefault="00000000">
            <w:pPr>
              <w:rPr>
                <w:rFonts w:ascii="Arial" w:hAnsi="Arial" w:cs="Arial"/>
              </w:rPr>
            </w:pPr>
            <w:r w:rsidRPr="00542731">
              <w:rPr>
                <w:rFonts w:ascii="Arial" w:hAnsi="Arial" w:cs="Arial"/>
                <w:b/>
                <w:bCs/>
                <w:color w:val="FFFFFF"/>
              </w:rPr>
              <w:t>Doel van de verwerking</w:t>
            </w:r>
          </w:p>
        </w:tc>
        <w:tc>
          <w:tcPr>
            <w:tcW w:w="3500" w:type="dxa"/>
            <w:shd w:val="clear" w:color="auto" w:fill="1F5C3F"/>
            <w:tcMar>
              <w:top w:w="80" w:type="dxa"/>
              <w:left w:w="100" w:type="dxa"/>
              <w:bottom w:w="80" w:type="dxa"/>
              <w:right w:w="100" w:type="dxa"/>
            </w:tcMar>
          </w:tcPr>
          <w:p w14:paraId="05856681" w14:textId="77777777" w:rsidR="00717B79" w:rsidRPr="00542731" w:rsidRDefault="00000000">
            <w:pPr>
              <w:rPr>
                <w:rFonts w:ascii="Arial" w:hAnsi="Arial" w:cs="Arial"/>
              </w:rPr>
            </w:pPr>
            <w:r w:rsidRPr="00542731">
              <w:rPr>
                <w:rFonts w:ascii="Arial" w:hAnsi="Arial" w:cs="Arial"/>
                <w:b/>
                <w:bCs/>
                <w:color w:val="FFFFFF"/>
              </w:rPr>
              <w:t>Grondslag</w:t>
            </w:r>
          </w:p>
        </w:tc>
      </w:tr>
      <w:tr w:rsidR="00717B79" w:rsidRPr="00542731" w14:paraId="48A4BB98" w14:textId="77777777">
        <w:tc>
          <w:tcPr>
            <w:tcW w:w="6500" w:type="dxa"/>
            <w:tcMar>
              <w:top w:w="80" w:type="dxa"/>
              <w:left w:w="100" w:type="dxa"/>
              <w:bottom w:w="80" w:type="dxa"/>
              <w:right w:w="100" w:type="dxa"/>
            </w:tcMar>
          </w:tcPr>
          <w:p w14:paraId="228A9E32" w14:textId="77777777" w:rsidR="00717B79" w:rsidRPr="00542731" w:rsidRDefault="00000000">
            <w:pPr>
              <w:rPr>
                <w:rFonts w:ascii="Arial" w:hAnsi="Arial" w:cs="Arial"/>
              </w:rPr>
            </w:pPr>
            <w:r w:rsidRPr="00542731">
              <w:rPr>
                <w:rFonts w:ascii="Arial" w:hAnsi="Arial" w:cs="Arial"/>
                <w:color w:val="000000"/>
              </w:rPr>
              <w:t>Beantwoorden van vragen via het contactformulier of per e-mail</w:t>
            </w:r>
          </w:p>
        </w:tc>
        <w:tc>
          <w:tcPr>
            <w:tcW w:w="3500" w:type="dxa"/>
            <w:tcMar>
              <w:top w:w="80" w:type="dxa"/>
              <w:left w:w="100" w:type="dxa"/>
              <w:bottom w:w="80" w:type="dxa"/>
              <w:right w:w="100" w:type="dxa"/>
            </w:tcMar>
          </w:tcPr>
          <w:p w14:paraId="3AE39A56" w14:textId="77777777" w:rsidR="00717B79" w:rsidRPr="00542731" w:rsidRDefault="00000000">
            <w:pPr>
              <w:rPr>
                <w:rFonts w:ascii="Arial" w:hAnsi="Arial" w:cs="Arial"/>
              </w:rPr>
            </w:pPr>
            <w:r w:rsidRPr="00542731">
              <w:rPr>
                <w:rFonts w:ascii="Arial" w:hAnsi="Arial" w:cs="Arial"/>
                <w:color w:val="000000"/>
              </w:rPr>
              <w:t xml:space="preserve">Gerechtvaardigd </w:t>
            </w:r>
            <w:proofErr w:type="gramStart"/>
            <w:r w:rsidRPr="00542731">
              <w:rPr>
                <w:rFonts w:ascii="Arial" w:hAnsi="Arial" w:cs="Arial"/>
                <w:color w:val="000000"/>
              </w:rPr>
              <w:t>belang /</w:t>
            </w:r>
            <w:proofErr w:type="gramEnd"/>
            <w:r w:rsidRPr="00542731">
              <w:rPr>
                <w:rFonts w:ascii="Arial" w:hAnsi="Arial" w:cs="Arial"/>
                <w:color w:val="000000"/>
              </w:rPr>
              <w:t xml:space="preserve"> voorbereiding overeenkomst</w:t>
            </w:r>
          </w:p>
        </w:tc>
      </w:tr>
      <w:tr w:rsidR="00717B79" w:rsidRPr="00542731" w14:paraId="5B4460DF" w14:textId="77777777">
        <w:tc>
          <w:tcPr>
            <w:tcW w:w="6500" w:type="dxa"/>
            <w:tcMar>
              <w:top w:w="80" w:type="dxa"/>
              <w:left w:w="100" w:type="dxa"/>
              <w:bottom w:w="80" w:type="dxa"/>
              <w:right w:w="100" w:type="dxa"/>
            </w:tcMar>
          </w:tcPr>
          <w:p w14:paraId="72BD94B3" w14:textId="77777777" w:rsidR="00717B79" w:rsidRPr="00542731" w:rsidRDefault="00000000">
            <w:pPr>
              <w:rPr>
                <w:rFonts w:ascii="Arial" w:hAnsi="Arial" w:cs="Arial"/>
              </w:rPr>
            </w:pPr>
            <w:r w:rsidRPr="00542731">
              <w:rPr>
                <w:rFonts w:ascii="Arial" w:hAnsi="Arial" w:cs="Arial"/>
                <w:color w:val="000000"/>
              </w:rPr>
              <w:t>Versturen van de nieuwsbrief</w:t>
            </w:r>
          </w:p>
        </w:tc>
        <w:tc>
          <w:tcPr>
            <w:tcW w:w="3500" w:type="dxa"/>
            <w:tcMar>
              <w:top w:w="80" w:type="dxa"/>
              <w:left w:w="100" w:type="dxa"/>
              <w:bottom w:w="80" w:type="dxa"/>
              <w:right w:w="100" w:type="dxa"/>
            </w:tcMar>
          </w:tcPr>
          <w:p w14:paraId="6DFE991A" w14:textId="77777777" w:rsidR="00717B79" w:rsidRPr="00542731" w:rsidRDefault="00000000">
            <w:pPr>
              <w:rPr>
                <w:rFonts w:ascii="Arial" w:hAnsi="Arial" w:cs="Arial"/>
              </w:rPr>
            </w:pPr>
            <w:r w:rsidRPr="00542731">
              <w:rPr>
                <w:rFonts w:ascii="Arial" w:hAnsi="Arial" w:cs="Arial"/>
                <w:color w:val="000000"/>
              </w:rPr>
              <w:t>Toestemming</w:t>
            </w:r>
          </w:p>
        </w:tc>
      </w:tr>
      <w:tr w:rsidR="00717B79" w:rsidRPr="00542731" w14:paraId="7CE1F4FA" w14:textId="77777777">
        <w:tc>
          <w:tcPr>
            <w:tcW w:w="6500" w:type="dxa"/>
            <w:tcMar>
              <w:top w:w="80" w:type="dxa"/>
              <w:left w:w="100" w:type="dxa"/>
              <w:bottom w:w="80" w:type="dxa"/>
              <w:right w:w="100" w:type="dxa"/>
            </w:tcMar>
          </w:tcPr>
          <w:p w14:paraId="6945308A" w14:textId="77777777" w:rsidR="00717B79" w:rsidRPr="00542731" w:rsidRDefault="00000000">
            <w:pPr>
              <w:rPr>
                <w:rFonts w:ascii="Arial" w:hAnsi="Arial" w:cs="Arial"/>
              </w:rPr>
            </w:pPr>
            <w:r w:rsidRPr="00542731">
              <w:rPr>
                <w:rFonts w:ascii="Arial" w:hAnsi="Arial" w:cs="Arial"/>
                <w:color w:val="000000"/>
              </w:rPr>
              <w:t>Aangaan en uitvoeren van het lidmaatschap of de investeringsovereenkomst (aandelen/obligaties)</w:t>
            </w:r>
          </w:p>
        </w:tc>
        <w:tc>
          <w:tcPr>
            <w:tcW w:w="3500" w:type="dxa"/>
            <w:tcMar>
              <w:top w:w="80" w:type="dxa"/>
              <w:left w:w="100" w:type="dxa"/>
              <w:bottom w:w="80" w:type="dxa"/>
              <w:right w:w="100" w:type="dxa"/>
            </w:tcMar>
          </w:tcPr>
          <w:p w14:paraId="1E63FCB2" w14:textId="77777777" w:rsidR="00717B79" w:rsidRPr="00542731" w:rsidRDefault="00000000">
            <w:pPr>
              <w:rPr>
                <w:rFonts w:ascii="Arial" w:hAnsi="Arial" w:cs="Arial"/>
              </w:rPr>
            </w:pPr>
            <w:r w:rsidRPr="00542731">
              <w:rPr>
                <w:rFonts w:ascii="Arial" w:hAnsi="Arial" w:cs="Arial"/>
                <w:color w:val="000000"/>
              </w:rPr>
              <w:t>Uitvoering van de overeenkomst</w:t>
            </w:r>
          </w:p>
        </w:tc>
      </w:tr>
      <w:tr w:rsidR="00717B79" w:rsidRPr="00542731" w14:paraId="1DEBF03B" w14:textId="77777777">
        <w:tc>
          <w:tcPr>
            <w:tcW w:w="6500" w:type="dxa"/>
            <w:tcMar>
              <w:top w:w="80" w:type="dxa"/>
              <w:left w:w="100" w:type="dxa"/>
              <w:bottom w:w="80" w:type="dxa"/>
              <w:right w:w="100" w:type="dxa"/>
            </w:tcMar>
          </w:tcPr>
          <w:p w14:paraId="0380237E" w14:textId="77777777" w:rsidR="00717B79" w:rsidRPr="00542731" w:rsidRDefault="00000000">
            <w:pPr>
              <w:rPr>
                <w:rFonts w:ascii="Arial" w:hAnsi="Arial" w:cs="Arial"/>
              </w:rPr>
            </w:pPr>
            <w:r w:rsidRPr="00542731">
              <w:rPr>
                <w:rFonts w:ascii="Arial" w:hAnsi="Arial" w:cs="Arial"/>
                <w:color w:val="000000"/>
              </w:rPr>
              <w:t>Ledenadministratie en financiële administratie</w:t>
            </w:r>
          </w:p>
        </w:tc>
        <w:tc>
          <w:tcPr>
            <w:tcW w:w="3500" w:type="dxa"/>
            <w:tcMar>
              <w:top w:w="80" w:type="dxa"/>
              <w:left w:w="100" w:type="dxa"/>
              <w:bottom w:w="80" w:type="dxa"/>
              <w:right w:w="100" w:type="dxa"/>
            </w:tcMar>
          </w:tcPr>
          <w:p w14:paraId="65DE583C" w14:textId="77777777" w:rsidR="00717B79" w:rsidRPr="00542731" w:rsidRDefault="00000000">
            <w:pPr>
              <w:rPr>
                <w:rFonts w:ascii="Arial" w:hAnsi="Arial" w:cs="Arial"/>
              </w:rPr>
            </w:pPr>
            <w:r w:rsidRPr="00542731">
              <w:rPr>
                <w:rFonts w:ascii="Arial" w:hAnsi="Arial" w:cs="Arial"/>
                <w:color w:val="000000"/>
              </w:rPr>
              <w:t>Wettelijke verplichting en uitvoering overeenkomst</w:t>
            </w:r>
          </w:p>
        </w:tc>
      </w:tr>
      <w:tr w:rsidR="00717B79" w:rsidRPr="00542731" w14:paraId="0804E9FE" w14:textId="77777777">
        <w:tc>
          <w:tcPr>
            <w:tcW w:w="6500" w:type="dxa"/>
            <w:tcMar>
              <w:top w:w="80" w:type="dxa"/>
              <w:left w:w="100" w:type="dxa"/>
              <w:bottom w:w="80" w:type="dxa"/>
              <w:right w:w="100" w:type="dxa"/>
            </w:tcMar>
          </w:tcPr>
          <w:p w14:paraId="7F6BD9A0" w14:textId="77777777" w:rsidR="00717B79" w:rsidRPr="00542731" w:rsidRDefault="00000000">
            <w:pPr>
              <w:rPr>
                <w:rFonts w:ascii="Arial" w:hAnsi="Arial" w:cs="Arial"/>
              </w:rPr>
            </w:pPr>
            <w:r w:rsidRPr="00542731">
              <w:rPr>
                <w:rFonts w:ascii="Arial" w:hAnsi="Arial" w:cs="Arial"/>
                <w:color w:val="000000"/>
              </w:rPr>
              <w:t>Uitkeren van rendement en hierover communiceren</w:t>
            </w:r>
          </w:p>
        </w:tc>
        <w:tc>
          <w:tcPr>
            <w:tcW w:w="3500" w:type="dxa"/>
            <w:tcMar>
              <w:top w:w="80" w:type="dxa"/>
              <w:left w:w="100" w:type="dxa"/>
              <w:bottom w:w="80" w:type="dxa"/>
              <w:right w:w="100" w:type="dxa"/>
            </w:tcMar>
          </w:tcPr>
          <w:p w14:paraId="6788D94A" w14:textId="77777777" w:rsidR="00717B79" w:rsidRPr="00542731" w:rsidRDefault="00000000">
            <w:pPr>
              <w:rPr>
                <w:rFonts w:ascii="Arial" w:hAnsi="Arial" w:cs="Arial"/>
              </w:rPr>
            </w:pPr>
            <w:r w:rsidRPr="00542731">
              <w:rPr>
                <w:rFonts w:ascii="Arial" w:hAnsi="Arial" w:cs="Arial"/>
                <w:color w:val="000000"/>
              </w:rPr>
              <w:t>Uitvoering van de overeenkomst</w:t>
            </w:r>
          </w:p>
        </w:tc>
      </w:tr>
      <w:tr w:rsidR="00717B79" w:rsidRPr="00542731" w14:paraId="1880425B" w14:textId="77777777">
        <w:tc>
          <w:tcPr>
            <w:tcW w:w="6500" w:type="dxa"/>
            <w:tcMar>
              <w:top w:w="80" w:type="dxa"/>
              <w:left w:w="100" w:type="dxa"/>
              <w:bottom w:w="80" w:type="dxa"/>
              <w:right w:w="100" w:type="dxa"/>
            </w:tcMar>
          </w:tcPr>
          <w:p w14:paraId="3F915D49" w14:textId="77777777" w:rsidR="00717B79" w:rsidRPr="00542731" w:rsidRDefault="00000000">
            <w:pPr>
              <w:rPr>
                <w:rFonts w:ascii="Arial" w:hAnsi="Arial" w:cs="Arial"/>
              </w:rPr>
            </w:pPr>
            <w:r w:rsidRPr="00542731">
              <w:rPr>
                <w:rFonts w:ascii="Arial" w:hAnsi="Arial" w:cs="Arial"/>
                <w:color w:val="000000"/>
              </w:rPr>
              <w:t xml:space="preserve">Identificatie in het kader van de </w:t>
            </w:r>
            <w:proofErr w:type="spellStart"/>
            <w:r w:rsidRPr="00542731">
              <w:rPr>
                <w:rFonts w:ascii="Arial" w:hAnsi="Arial" w:cs="Arial"/>
                <w:color w:val="000000"/>
              </w:rPr>
              <w:t>Wwft</w:t>
            </w:r>
            <w:proofErr w:type="spellEnd"/>
            <w:r w:rsidRPr="00542731">
              <w:rPr>
                <w:rFonts w:ascii="Arial" w:hAnsi="Arial" w:cs="Arial"/>
                <w:color w:val="000000"/>
              </w:rPr>
              <w:t>, waar van toepassing</w:t>
            </w:r>
          </w:p>
        </w:tc>
        <w:tc>
          <w:tcPr>
            <w:tcW w:w="3500" w:type="dxa"/>
            <w:tcMar>
              <w:top w:w="80" w:type="dxa"/>
              <w:left w:w="100" w:type="dxa"/>
              <w:bottom w:w="80" w:type="dxa"/>
              <w:right w:w="100" w:type="dxa"/>
            </w:tcMar>
          </w:tcPr>
          <w:p w14:paraId="46B49335" w14:textId="77777777" w:rsidR="00717B79" w:rsidRPr="00542731" w:rsidRDefault="00000000">
            <w:pPr>
              <w:rPr>
                <w:rFonts w:ascii="Arial" w:hAnsi="Arial" w:cs="Arial"/>
              </w:rPr>
            </w:pPr>
            <w:r w:rsidRPr="00542731">
              <w:rPr>
                <w:rFonts w:ascii="Arial" w:hAnsi="Arial" w:cs="Arial"/>
                <w:color w:val="000000"/>
              </w:rPr>
              <w:t>Wettelijke verplichting</w:t>
            </w:r>
          </w:p>
        </w:tc>
      </w:tr>
      <w:tr w:rsidR="00717B79" w:rsidRPr="00542731" w14:paraId="2D48F212" w14:textId="77777777">
        <w:tc>
          <w:tcPr>
            <w:tcW w:w="6500" w:type="dxa"/>
            <w:tcMar>
              <w:top w:w="80" w:type="dxa"/>
              <w:left w:w="100" w:type="dxa"/>
              <w:bottom w:w="80" w:type="dxa"/>
              <w:right w:w="100" w:type="dxa"/>
            </w:tcMar>
          </w:tcPr>
          <w:p w14:paraId="0B7E5855" w14:textId="77777777" w:rsidR="00717B79" w:rsidRPr="00542731" w:rsidRDefault="00000000">
            <w:pPr>
              <w:rPr>
                <w:rFonts w:ascii="Arial" w:hAnsi="Arial" w:cs="Arial"/>
              </w:rPr>
            </w:pPr>
            <w:r w:rsidRPr="00542731">
              <w:rPr>
                <w:rFonts w:ascii="Arial" w:hAnsi="Arial" w:cs="Arial"/>
                <w:color w:val="000000"/>
              </w:rPr>
              <w:t>Analyseren en verbeteren van onze website</w:t>
            </w:r>
          </w:p>
        </w:tc>
        <w:tc>
          <w:tcPr>
            <w:tcW w:w="3500" w:type="dxa"/>
            <w:tcMar>
              <w:top w:w="80" w:type="dxa"/>
              <w:left w:w="100" w:type="dxa"/>
              <w:bottom w:w="80" w:type="dxa"/>
              <w:right w:w="100" w:type="dxa"/>
            </w:tcMar>
          </w:tcPr>
          <w:p w14:paraId="090F5BFF" w14:textId="77777777" w:rsidR="00717B79" w:rsidRPr="00542731" w:rsidRDefault="00000000">
            <w:pPr>
              <w:rPr>
                <w:rFonts w:ascii="Arial" w:hAnsi="Arial" w:cs="Arial"/>
              </w:rPr>
            </w:pPr>
            <w:r w:rsidRPr="00542731">
              <w:rPr>
                <w:rFonts w:ascii="Arial" w:hAnsi="Arial" w:cs="Arial"/>
                <w:color w:val="000000"/>
              </w:rPr>
              <w:t>Toestemming (analytische cookies</w:t>
            </w:r>
            <w:proofErr w:type="gramStart"/>
            <w:r w:rsidRPr="00542731">
              <w:rPr>
                <w:rFonts w:ascii="Arial" w:hAnsi="Arial" w:cs="Arial"/>
                <w:color w:val="000000"/>
              </w:rPr>
              <w:t>) /</w:t>
            </w:r>
            <w:proofErr w:type="gramEnd"/>
            <w:r w:rsidRPr="00542731">
              <w:rPr>
                <w:rFonts w:ascii="Arial" w:hAnsi="Arial" w:cs="Arial"/>
                <w:color w:val="000000"/>
              </w:rPr>
              <w:t xml:space="preserve"> gerechtvaardigd belang</w:t>
            </w:r>
          </w:p>
        </w:tc>
      </w:tr>
      <w:tr w:rsidR="00717B79" w:rsidRPr="00542731" w14:paraId="341A4E1C" w14:textId="77777777">
        <w:tc>
          <w:tcPr>
            <w:tcW w:w="6500" w:type="dxa"/>
            <w:tcMar>
              <w:top w:w="80" w:type="dxa"/>
              <w:left w:w="100" w:type="dxa"/>
              <w:bottom w:w="80" w:type="dxa"/>
              <w:right w:w="100" w:type="dxa"/>
            </w:tcMar>
          </w:tcPr>
          <w:p w14:paraId="627B6B5D" w14:textId="77777777" w:rsidR="00717B79" w:rsidRPr="00542731" w:rsidRDefault="00000000">
            <w:pPr>
              <w:rPr>
                <w:rFonts w:ascii="Arial" w:hAnsi="Arial" w:cs="Arial"/>
              </w:rPr>
            </w:pPr>
            <w:r w:rsidRPr="00542731">
              <w:rPr>
                <w:rFonts w:ascii="Arial" w:hAnsi="Arial" w:cs="Arial"/>
                <w:color w:val="000000"/>
              </w:rPr>
              <w:t>Werven en coördineren van vrijwilligers en bestuursleden</w:t>
            </w:r>
          </w:p>
        </w:tc>
        <w:tc>
          <w:tcPr>
            <w:tcW w:w="3500" w:type="dxa"/>
            <w:tcMar>
              <w:top w:w="80" w:type="dxa"/>
              <w:left w:w="100" w:type="dxa"/>
              <w:bottom w:w="80" w:type="dxa"/>
              <w:right w:w="100" w:type="dxa"/>
            </w:tcMar>
          </w:tcPr>
          <w:p w14:paraId="33D2ABEC" w14:textId="77777777" w:rsidR="00717B79" w:rsidRPr="00542731" w:rsidRDefault="00000000">
            <w:pPr>
              <w:rPr>
                <w:rFonts w:ascii="Arial" w:hAnsi="Arial" w:cs="Arial"/>
              </w:rPr>
            </w:pPr>
            <w:r w:rsidRPr="00542731">
              <w:rPr>
                <w:rFonts w:ascii="Arial" w:hAnsi="Arial" w:cs="Arial"/>
                <w:color w:val="000000"/>
              </w:rPr>
              <w:t xml:space="preserve">Gerechtvaardigd </w:t>
            </w:r>
            <w:proofErr w:type="gramStart"/>
            <w:r w:rsidRPr="00542731">
              <w:rPr>
                <w:rFonts w:ascii="Arial" w:hAnsi="Arial" w:cs="Arial"/>
                <w:color w:val="000000"/>
              </w:rPr>
              <w:t>belang /</w:t>
            </w:r>
            <w:proofErr w:type="gramEnd"/>
            <w:r w:rsidRPr="00542731">
              <w:rPr>
                <w:rFonts w:ascii="Arial" w:hAnsi="Arial" w:cs="Arial"/>
                <w:color w:val="000000"/>
              </w:rPr>
              <w:t xml:space="preserve"> uitvoering overeenkomst</w:t>
            </w:r>
          </w:p>
        </w:tc>
      </w:tr>
      <w:tr w:rsidR="00717B79" w:rsidRPr="00542731" w14:paraId="38CD5D8F" w14:textId="77777777">
        <w:tc>
          <w:tcPr>
            <w:tcW w:w="6500" w:type="dxa"/>
            <w:tcMar>
              <w:top w:w="80" w:type="dxa"/>
              <w:left w:w="100" w:type="dxa"/>
              <w:bottom w:w="80" w:type="dxa"/>
              <w:right w:w="100" w:type="dxa"/>
            </w:tcMar>
          </w:tcPr>
          <w:p w14:paraId="703345AF" w14:textId="77777777" w:rsidR="00717B79" w:rsidRPr="00542731" w:rsidRDefault="00000000">
            <w:pPr>
              <w:rPr>
                <w:rFonts w:ascii="Arial" w:hAnsi="Arial" w:cs="Arial"/>
              </w:rPr>
            </w:pPr>
            <w:r w:rsidRPr="00542731">
              <w:rPr>
                <w:rFonts w:ascii="Arial" w:hAnsi="Arial" w:cs="Arial"/>
                <w:color w:val="000000"/>
              </w:rPr>
              <w:t>Voldoen aan wettelijke verplichtingen, zoals jaarrekening en belastingaangifte</w:t>
            </w:r>
          </w:p>
        </w:tc>
        <w:tc>
          <w:tcPr>
            <w:tcW w:w="3500" w:type="dxa"/>
            <w:tcMar>
              <w:top w:w="80" w:type="dxa"/>
              <w:left w:w="100" w:type="dxa"/>
              <w:bottom w:w="80" w:type="dxa"/>
              <w:right w:w="100" w:type="dxa"/>
            </w:tcMar>
          </w:tcPr>
          <w:p w14:paraId="7A054FA5" w14:textId="77777777" w:rsidR="00717B79" w:rsidRPr="00542731" w:rsidRDefault="00000000">
            <w:pPr>
              <w:rPr>
                <w:rFonts w:ascii="Arial" w:hAnsi="Arial" w:cs="Arial"/>
              </w:rPr>
            </w:pPr>
            <w:r w:rsidRPr="00542731">
              <w:rPr>
                <w:rFonts w:ascii="Arial" w:hAnsi="Arial" w:cs="Arial"/>
                <w:color w:val="000000"/>
              </w:rPr>
              <w:t>Wettelijke verplichting</w:t>
            </w:r>
          </w:p>
        </w:tc>
      </w:tr>
    </w:tbl>
    <w:p w14:paraId="398B1117" w14:textId="77777777" w:rsidR="00717B79" w:rsidRPr="00542731" w:rsidRDefault="00717B79">
      <w:pPr>
        <w:spacing w:after="200"/>
        <w:rPr>
          <w:rFonts w:ascii="Arial" w:hAnsi="Arial" w:cs="Arial"/>
        </w:rPr>
      </w:pPr>
    </w:p>
    <w:p w14:paraId="271B668A"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5. Bewaartermijnen</w:t>
      </w:r>
    </w:p>
    <w:p w14:paraId="61398509"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Wij bewaren uw persoonsgegevens niet langer dan noodzakelijk is voor de doeleinden waarvoor ze zijn verzameld, tenzij een langere bewaartermijn wettelijk verplicht of toegestaan is.</w:t>
      </w:r>
    </w:p>
    <w:p w14:paraId="76B1A05A"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lastRenderedPageBreak/>
        <w:t>Financiële en ledenadministratie: gedurende de looptijd van uw lidmaatschap of investering, en aansluitend gedurende de wettelijke fiscale bewaartermijn van 7 jaar.</w:t>
      </w:r>
    </w:p>
    <w:p w14:paraId="1761A717"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Contactformulieren en algemene correspondentie: maximaal 2 jaar na het laatste contact.</w:t>
      </w:r>
    </w:p>
    <w:p w14:paraId="1853E3B7"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Nieuwsbriefgegevens: tot het moment waarop u zich afmeldt.</w:t>
      </w:r>
    </w:p>
    <w:p w14:paraId="6553AC75"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Gegevens van vrijwilligers/</w:t>
      </w:r>
      <w:proofErr w:type="spellStart"/>
      <w:r w:rsidRPr="00542731">
        <w:rPr>
          <w:rFonts w:ascii="Arial" w:hAnsi="Arial" w:cs="Arial"/>
          <w:color w:val="000000"/>
          <w:sz w:val="21"/>
          <w:szCs w:val="21"/>
        </w:rPr>
        <w:t>bestuurskandidaten</w:t>
      </w:r>
      <w:proofErr w:type="spellEnd"/>
      <w:r w:rsidRPr="00542731">
        <w:rPr>
          <w:rFonts w:ascii="Arial" w:hAnsi="Arial" w:cs="Arial"/>
          <w:color w:val="000000"/>
          <w:sz w:val="21"/>
          <w:szCs w:val="21"/>
        </w:rPr>
        <w:t>: maximaal 4 weken na afronding van de procedure, tenzij u toestemming geeft voor langere bewaring.</w:t>
      </w:r>
    </w:p>
    <w:p w14:paraId="560C018F"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Gegevens verzameld via cookies: zie de bewaartermijnen vermeld bij ons cookie-overzicht op de website.</w:t>
      </w:r>
    </w:p>
    <w:p w14:paraId="25A4AADC"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6. Delen van gegevens met derden</w:t>
      </w:r>
    </w:p>
    <w:p w14:paraId="393B8094"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Wij verkopen uw persoonsgegevens nooit aan derden. Wij delen uw gegevens alleen met derden voor zover dit noodzakelijk is voor de hierboven genoemde doeleinden, waaronder:</w:t>
      </w:r>
    </w:p>
    <w:p w14:paraId="3AC0929F"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 xml:space="preserve">Leveranciers van IT-diensten en hosting, zoals onze </w:t>
      </w:r>
      <w:proofErr w:type="spellStart"/>
      <w:r w:rsidRPr="00542731">
        <w:rPr>
          <w:rFonts w:ascii="Arial" w:hAnsi="Arial" w:cs="Arial"/>
          <w:color w:val="000000"/>
          <w:sz w:val="21"/>
          <w:szCs w:val="21"/>
        </w:rPr>
        <w:t>websitehost</w:t>
      </w:r>
      <w:proofErr w:type="spellEnd"/>
      <w:r w:rsidRPr="00542731">
        <w:rPr>
          <w:rFonts w:ascii="Arial" w:hAnsi="Arial" w:cs="Arial"/>
          <w:color w:val="000000"/>
          <w:sz w:val="21"/>
          <w:szCs w:val="21"/>
        </w:rPr>
        <w:t xml:space="preserve"> en e-mail-/nieuwsbriefdienst</w:t>
      </w:r>
    </w:p>
    <w:p w14:paraId="08C5A3F9"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Ons boekhoud-/administratiekantoor en onze accountant</w:t>
      </w:r>
    </w:p>
    <w:p w14:paraId="21304281"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Een notaris, bij het passeren van akten in verband met investeringen</w:t>
      </w:r>
    </w:p>
    <w:p w14:paraId="5374076F"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De Kamer van Koophandel en de Belastingdienst, voor zover wij daartoe wettelijk verplicht zijn</w:t>
      </w:r>
    </w:p>
    <w:p w14:paraId="254E0C7C"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Eventuele projectpartners, uitsluitend voor zover noodzakelijk voor de uitvoering van een project waaraan u deelneemt</w:t>
      </w:r>
    </w:p>
    <w:p w14:paraId="3E41BEBF"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Met partijen die in onze opdracht persoonsgegevens verwerken (verwerkers), sluiten wij een verwerkersovereenkomst die voldoet aan de eisen van de AVG.</w:t>
      </w:r>
    </w:p>
    <w:p w14:paraId="7B3F8D16"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7. Doorgifte buiten de Europese Economische Ruimte (EER)</w:t>
      </w:r>
    </w:p>
    <w:p w14:paraId="50146DD1"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 xml:space="preserve">Wij verwerken uw persoonsgegevens in beginsel niet buiten de EER. </w:t>
      </w:r>
      <w:proofErr w:type="gramStart"/>
      <w:r w:rsidRPr="00542731">
        <w:rPr>
          <w:rFonts w:ascii="Arial" w:hAnsi="Arial" w:cs="Arial"/>
          <w:sz w:val="21"/>
          <w:szCs w:val="21"/>
        </w:rPr>
        <w:t>Indien</w:t>
      </w:r>
      <w:proofErr w:type="gramEnd"/>
      <w:r w:rsidRPr="00542731">
        <w:rPr>
          <w:rFonts w:ascii="Arial" w:hAnsi="Arial" w:cs="Arial"/>
          <w:sz w:val="21"/>
          <w:szCs w:val="21"/>
        </w:rPr>
        <w:t xml:space="preserve"> dit toch noodzakelijk is, bijvoorbeeld omdat een door ons ingeschakelde dienstverlener servers buiten de EER gebruikt, zorgen wij ervoor dat deze doorgifte voldoet aan de eisen van de AVG, bijvoorbeeld door gebruik van modelcontractbepalingen van de Europese Commissie.</w:t>
      </w:r>
    </w:p>
    <w:p w14:paraId="3AC5C943"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8. Cookies en vergelijkbare technieken</w:t>
      </w:r>
    </w:p>
    <w:p w14:paraId="50C6DD1D"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Onze website maakt gebruik van cookies en vergelijkbare technieken. Wij onderscheiden:</w:t>
      </w:r>
    </w:p>
    <w:p w14:paraId="781D9033"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Functionele cookies: noodzakelijk voor het goed functioneren van de website. Hiervoor is geen toestemming vereist.</w:t>
      </w:r>
    </w:p>
    <w:p w14:paraId="2131FF99"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Analytische of statistische cookies: waarmee wij het gebruik van de website meten en analyseren.</w:t>
      </w:r>
    </w:p>
    <w:p w14:paraId="162748DB"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Voorkeurscookies en marketingcookies: bijvoorbeeld om uw voorkeuren te onthouden. Deze plaatsen wij alleen met uw toestemming.</w:t>
      </w:r>
    </w:p>
    <w:p w14:paraId="7C22BCD7"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Bij uw eerste bezoek aan onze website vragen wij u via een cookiebanner om toestemming voor het plaatsen van niet-functionele cookies. U kunt uw toestemming te allen tijde intrekken door uw cookievoorkeuren aan te passen of via de instellingen van uw browser.</w:t>
      </w:r>
    </w:p>
    <w:p w14:paraId="5BB388A7"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9. Hoe wij uw gegevens beveiligen</w:t>
      </w:r>
    </w:p>
    <w:p w14:paraId="118E54F3"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Wij nemen passende technische en organisatorische maatregelen om uw persoonsgegevens te beveiligen tegen verlies of onrechtmatige verwerking, waaronder onder meer:</w:t>
      </w:r>
    </w:p>
    <w:p w14:paraId="1C5D9F6F"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Een beveiligde (SSL/TLS-)verbinding op onze website</w:t>
      </w:r>
    </w:p>
    <w:p w14:paraId="4EBA1ECB"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lastRenderedPageBreak/>
        <w:t>Beperkte toegang tot persoonsgegevens, uitsluitend voor bestuursleden en vrijwilligers die deze nodig hebben voor hun taak</w:t>
      </w:r>
    </w:p>
    <w:p w14:paraId="553C37CC"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Zorgvuldige selectie van, en afspraken met, leveranciers en verwerkers</w:t>
      </w:r>
    </w:p>
    <w:p w14:paraId="02357617"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Periodieke controle van onze beveiligingsmaatregelen</w:t>
      </w:r>
    </w:p>
    <w:p w14:paraId="57FFEFD3"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 xml:space="preserve">Mocht er onverhoopt sprake zijn van een datalek, dan handelen wij </w:t>
      </w:r>
      <w:proofErr w:type="gramStart"/>
      <w:r w:rsidRPr="00542731">
        <w:rPr>
          <w:rFonts w:ascii="Arial" w:hAnsi="Arial" w:cs="Arial"/>
          <w:sz w:val="21"/>
          <w:szCs w:val="21"/>
        </w:rPr>
        <w:t>conform</w:t>
      </w:r>
      <w:proofErr w:type="gramEnd"/>
      <w:r w:rsidRPr="00542731">
        <w:rPr>
          <w:rFonts w:ascii="Arial" w:hAnsi="Arial" w:cs="Arial"/>
          <w:sz w:val="21"/>
          <w:szCs w:val="21"/>
        </w:rPr>
        <w:t xml:space="preserve"> de wettelijke meldplicht datalekken.</w:t>
      </w:r>
    </w:p>
    <w:p w14:paraId="10A05696"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10. Uw rechten</w:t>
      </w:r>
    </w:p>
    <w:p w14:paraId="7226764E"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Op grond van de AVG heeft u de volgende rechten met betrekking tot uw persoonsgegevens:</w:t>
      </w:r>
    </w:p>
    <w:p w14:paraId="489588EB"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op inzage in de persoonsgegevens die wij van u verwerken</w:t>
      </w:r>
    </w:p>
    <w:p w14:paraId="2BB27F81"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op rectificatie: het laten corrigeren van onjuiste of onvolledige gegevens</w:t>
      </w:r>
    </w:p>
    <w:p w14:paraId="79D2536C"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op verwijdering (“recht op vergetelheid”), voor zover wij uw gegevens niet langer wettelijk verplicht moeten bewaren</w:t>
      </w:r>
    </w:p>
    <w:p w14:paraId="14D75517"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op beperking van de verwerking</w:t>
      </w:r>
    </w:p>
    <w:p w14:paraId="23E81AC4"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op bezwaar tegen de verwerking, bijvoorbeeld wanneer wij uw gegevens verwerken op basis van een gerechtvaardigd belang</w:t>
      </w:r>
    </w:p>
    <w:p w14:paraId="1A5788A7"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op overdraagbaarheid van uw gegevens (</w:t>
      </w:r>
      <w:proofErr w:type="spellStart"/>
      <w:r w:rsidRPr="00542731">
        <w:rPr>
          <w:rFonts w:ascii="Arial" w:hAnsi="Arial" w:cs="Arial"/>
          <w:color w:val="000000"/>
          <w:sz w:val="21"/>
          <w:szCs w:val="21"/>
        </w:rPr>
        <w:t>dataportabiliteit</w:t>
      </w:r>
      <w:proofErr w:type="spellEnd"/>
      <w:r w:rsidRPr="00542731">
        <w:rPr>
          <w:rFonts w:ascii="Arial" w:hAnsi="Arial" w:cs="Arial"/>
          <w:color w:val="000000"/>
          <w:sz w:val="21"/>
          <w:szCs w:val="21"/>
        </w:rPr>
        <w:t>)</w:t>
      </w:r>
    </w:p>
    <w:p w14:paraId="2B223208"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om een eerder gegeven toestemming, bijvoorbeeld voor de nieuwsbrief, te allen tijde in te trekken</w:t>
      </w:r>
    </w:p>
    <w:p w14:paraId="59E61BB2" w14:textId="77777777" w:rsidR="00717B79" w:rsidRPr="00542731" w:rsidRDefault="00000000">
      <w:pPr>
        <w:numPr>
          <w:ilvl w:val="0"/>
          <w:numId w:val="1"/>
        </w:numPr>
        <w:pBdr>
          <w:top w:val="nil"/>
          <w:left w:val="nil"/>
          <w:bottom w:val="nil"/>
          <w:right w:val="nil"/>
          <w:between w:val="nil"/>
        </w:pBdr>
        <w:spacing w:after="80" w:line="276" w:lineRule="auto"/>
        <w:rPr>
          <w:rFonts w:ascii="Arial" w:hAnsi="Arial" w:cs="Arial"/>
        </w:rPr>
      </w:pPr>
      <w:r w:rsidRPr="00542731">
        <w:rPr>
          <w:rFonts w:ascii="Arial" w:hAnsi="Arial" w:cs="Arial"/>
          <w:color w:val="000000"/>
          <w:sz w:val="21"/>
          <w:szCs w:val="21"/>
        </w:rPr>
        <w:t>Recht om een klacht in te dienen bij de Autoriteit Persoonsgegevens</w:t>
      </w:r>
    </w:p>
    <w:p w14:paraId="6BC15DBE"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U kunt een verzoek tot inzage, correctie, verwijdering of overdracht van uw persoonsgegevens, of een verzoek tot intrekking van uw toestemming of bezwaar tegen de verwerking, sturen naar info@ecEENS.nl. Om misbruik te voorkomen kunnen wij u vragen zich te identificeren. Wij reageren zo snel mogelijk en in ieder geval binnen één maand na ontvangst van uw verzoek. Deze termijn kan met twee maanden worden verlengd vanwege de complexiteit of het aantal verzoeken; wij informeren u hier binnen de eerste maand over.</w:t>
      </w:r>
    </w:p>
    <w:p w14:paraId="7436394E"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Bent u niet tevreden over de manier waarop wij met uw persoonsgegevens omgaan? Dan kunt u een klacht indienen bij de Autoriteit Persoonsgegevens via www.autoriteitpersoonsgegevens.nl.</w:t>
      </w:r>
    </w:p>
    <w:p w14:paraId="5F416C21"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11. Geautomatiseerde besluitvorming</w:t>
      </w:r>
    </w:p>
    <w:p w14:paraId="6BDE257F"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ecEENS neemt geen besluiten die (aanzienlijke) gevolgen kunnen hebben voor personen op basis van uitsluitend geautomatiseerde verwerking, zonder dat daar een mens aan te pas komt.</w:t>
      </w:r>
    </w:p>
    <w:p w14:paraId="44516E79"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12. Wijzigingen in deze privacyverklaring</w:t>
      </w:r>
    </w:p>
    <w:p w14:paraId="0308032F"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Wij kunnen deze privacyverklaring van tijd tot tijd wijzigen, bijvoorbeeld naar aanleiding van gewijzigde wet- en regelgeving of gewijzigde werkwijzen binnen onze coöperatie. De meest actuele versie is steeds te raadplegen op www.eceens.nl. Deze privacyverklaring is voor het laatst gewijzigd op 10 september 2026.</w:t>
      </w:r>
    </w:p>
    <w:p w14:paraId="656ED2C7" w14:textId="77777777" w:rsidR="00717B79" w:rsidRPr="00542731" w:rsidRDefault="00000000">
      <w:pPr>
        <w:pStyle w:val="Kop1"/>
        <w:spacing w:before="320" w:after="160"/>
        <w:rPr>
          <w:rFonts w:ascii="Arial" w:hAnsi="Arial" w:cs="Arial"/>
        </w:rPr>
      </w:pPr>
      <w:r w:rsidRPr="00542731">
        <w:rPr>
          <w:rFonts w:ascii="Arial" w:hAnsi="Arial" w:cs="Arial"/>
          <w:b/>
          <w:bCs/>
          <w:color w:val="1F5C3F"/>
          <w:sz w:val="26"/>
          <w:szCs w:val="26"/>
        </w:rPr>
        <w:t>13. Contact</w:t>
      </w:r>
    </w:p>
    <w:p w14:paraId="6798F8AE" w14:textId="77777777" w:rsidR="00717B79" w:rsidRPr="00542731" w:rsidRDefault="00000000">
      <w:pPr>
        <w:spacing w:after="160" w:line="300" w:lineRule="auto"/>
        <w:jc w:val="both"/>
        <w:rPr>
          <w:rFonts w:ascii="Arial" w:hAnsi="Arial" w:cs="Arial"/>
        </w:rPr>
      </w:pPr>
      <w:r w:rsidRPr="00542731">
        <w:rPr>
          <w:rFonts w:ascii="Arial" w:hAnsi="Arial" w:cs="Arial"/>
          <w:sz w:val="21"/>
          <w:szCs w:val="21"/>
        </w:rPr>
        <w:t>Voor vragen, opmerkingen of verzoeken met betrekking tot deze privacyverklaring of de verwerking van uw persoonsgegevens kunt u contact opnemen met:</w:t>
      </w:r>
    </w:p>
    <w:p w14:paraId="72891AA0" w14:textId="77777777" w:rsidR="00717B79" w:rsidRPr="00542731" w:rsidRDefault="00000000">
      <w:pPr>
        <w:spacing w:after="160" w:line="276" w:lineRule="auto"/>
        <w:rPr>
          <w:rFonts w:ascii="Arial" w:hAnsi="Arial" w:cs="Arial"/>
        </w:rPr>
      </w:pPr>
      <w:r w:rsidRPr="00542731">
        <w:rPr>
          <w:rFonts w:ascii="Arial" w:hAnsi="Arial" w:cs="Arial"/>
          <w:sz w:val="21"/>
          <w:szCs w:val="21"/>
        </w:rPr>
        <w:lastRenderedPageBreak/>
        <w:t>Energiecoöperatie ecEENS</w:t>
      </w:r>
      <w:r w:rsidRPr="00542731">
        <w:rPr>
          <w:rFonts w:ascii="Arial" w:hAnsi="Arial" w:cs="Arial"/>
          <w:sz w:val="21"/>
          <w:szCs w:val="21"/>
        </w:rPr>
        <w:br/>
        <w:t>Singel 46, 3633 CS Vreeland</w:t>
      </w:r>
      <w:r w:rsidRPr="00542731">
        <w:rPr>
          <w:rFonts w:ascii="Arial" w:hAnsi="Arial" w:cs="Arial"/>
          <w:sz w:val="21"/>
          <w:szCs w:val="21"/>
        </w:rPr>
        <w:br/>
        <w:t>E-mail: info@ecEENS.nl</w:t>
      </w:r>
      <w:r w:rsidRPr="00542731">
        <w:rPr>
          <w:rFonts w:ascii="Arial" w:hAnsi="Arial" w:cs="Arial"/>
          <w:sz w:val="21"/>
          <w:szCs w:val="21"/>
        </w:rPr>
        <w:br/>
        <w:t>Website: www.eceens.nl</w:t>
      </w:r>
    </w:p>
    <w:sectPr w:rsidR="00717B79" w:rsidRPr="00542731">
      <w:pgSz w:w="11906" w:h="16838"/>
      <w:pgMar w:top="1134" w:right="1134" w:bottom="1134"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E1FA07D-1110-6E45-91ED-692EF018783C}"/>
    <w:embedBold r:id="rId2" w:fontKey="{9571C953-E125-554E-85D4-7EA45FEFBF2F}"/>
    <w:embedItalic r:id="rId3" w:fontKey="{E30B707D-BD45-9D46-8639-CF6A5956C9B8}"/>
  </w:font>
  <w:font w:name="Georgia">
    <w:panose1 w:val="02040502050405020303"/>
    <w:charset w:val="00"/>
    <w:family w:val="roman"/>
    <w:pitch w:val="variable"/>
    <w:sig w:usb0="00000287" w:usb1="00000000" w:usb2="00000000" w:usb3="00000000" w:csb0="0000009F" w:csb1="00000000"/>
    <w:embedItalic r:id="rId4" w:fontKey="{30DAA24B-93DC-C443-BB5A-599B360FE718}"/>
  </w:font>
  <w:font w:name="Arial">
    <w:panose1 w:val="020B0604020202020204"/>
    <w:charset w:val="00"/>
    <w:family w:val="swiss"/>
    <w:pitch w:val="variable"/>
    <w:sig w:usb0="E0002EFF" w:usb1="C000785B" w:usb2="00000009" w:usb3="00000000" w:csb0="000001FF" w:csb1="00000000"/>
    <w:embedRegular r:id="rId5" w:fontKey="{0A926621-8505-2940-9562-D9CC97CB6935}"/>
    <w:embedBold r:id="rId6" w:fontKey="{D1554DF3-0FAB-324A-A8BF-18B9C4B7DD2E}"/>
    <w:embedItalic r:id="rId7" w:fontKey="{39799472-D105-BB43-A7D4-EFE714AB01AC}"/>
  </w:font>
  <w:font w:name="Calibri">
    <w:panose1 w:val="020F0502020204030204"/>
    <w:charset w:val="00"/>
    <w:family w:val="swiss"/>
    <w:pitch w:val="variable"/>
    <w:sig w:usb0="E4002EFF" w:usb1="C200247B" w:usb2="00000009" w:usb3="00000000" w:csb0="000001FF" w:csb1="00000000"/>
    <w:embedRegular r:id="rId8" w:fontKey="{4D8B0CBA-1559-CA4A-A1DF-13C9BB52976A}"/>
  </w:font>
  <w:font w:name="Cambria">
    <w:panose1 w:val="02040503050406030204"/>
    <w:charset w:val="00"/>
    <w:family w:val="roman"/>
    <w:pitch w:val="variable"/>
    <w:sig w:usb0="E00006FF" w:usb1="420024FF" w:usb2="02000000" w:usb3="00000000" w:csb0="0000019F" w:csb1="00000000"/>
    <w:embedRegular r:id="rId9" w:fontKey="{ADCDE388-F669-6B4B-A437-F0DD804F928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9870EF"/>
    <w:multiLevelType w:val="multilevel"/>
    <w:tmpl w:val="B114C240"/>
    <w:lvl w:ilvl="0">
      <w:start w:val="1"/>
      <w:numFmt w:val="bullet"/>
      <w:lvlText w:val="•"/>
      <w:lvlJc w:val="left"/>
      <w:pPr>
        <w:ind w:left="504" w:hanging="288"/>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457789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B79"/>
    <w:rsid w:val="00542731"/>
    <w:rsid w:val="00717B79"/>
    <w:rsid w:val="00FA1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1632DED"/>
  <w15:docId w15:val="{43C807A3-D83C-324A-A178-0A82C00C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pBdr>
        <w:top w:val="nil"/>
        <w:left w:val="nil"/>
        <w:bottom w:val="nil"/>
        <w:right w:val="nil"/>
        <w:between w:val="nil"/>
      </w:pBdr>
      <w:outlineLvl w:val="0"/>
    </w:pPr>
    <w:rPr>
      <w:color w:val="2E74B5"/>
      <w:sz w:val="32"/>
      <w:szCs w:val="32"/>
    </w:rPr>
  </w:style>
  <w:style w:type="paragraph" w:styleId="Kop2">
    <w:name w:val="heading 2"/>
    <w:basedOn w:val="Standaard"/>
    <w:next w:val="Standaard"/>
    <w:uiPriority w:val="9"/>
    <w:unhideWhenUsed/>
    <w:qFormat/>
    <w:pPr>
      <w:pBdr>
        <w:top w:val="nil"/>
        <w:left w:val="nil"/>
        <w:bottom w:val="nil"/>
        <w:right w:val="nil"/>
        <w:between w:val="nil"/>
      </w:pBdr>
      <w:outlineLvl w:val="1"/>
    </w:pPr>
    <w:rPr>
      <w:color w:val="2E74B5"/>
      <w:sz w:val="26"/>
      <w:szCs w:val="26"/>
    </w:rPr>
  </w:style>
  <w:style w:type="paragraph" w:styleId="Kop3">
    <w:name w:val="heading 3"/>
    <w:basedOn w:val="Standaard"/>
    <w:next w:val="Standaard"/>
    <w:uiPriority w:val="9"/>
    <w:semiHidden/>
    <w:unhideWhenUsed/>
    <w:qFormat/>
    <w:pPr>
      <w:pBdr>
        <w:top w:val="nil"/>
        <w:left w:val="nil"/>
        <w:bottom w:val="nil"/>
        <w:right w:val="nil"/>
        <w:between w:val="nil"/>
      </w:pBdr>
      <w:outlineLvl w:val="2"/>
    </w:pPr>
    <w:rPr>
      <w:color w:val="1F4D78"/>
      <w:sz w:val="24"/>
      <w:szCs w:val="24"/>
    </w:rPr>
  </w:style>
  <w:style w:type="paragraph" w:styleId="Kop4">
    <w:name w:val="heading 4"/>
    <w:basedOn w:val="Standaard"/>
    <w:next w:val="Standaard"/>
    <w:uiPriority w:val="9"/>
    <w:semiHidden/>
    <w:unhideWhenUsed/>
    <w:qFormat/>
    <w:pPr>
      <w:pBdr>
        <w:top w:val="nil"/>
        <w:left w:val="nil"/>
        <w:bottom w:val="nil"/>
        <w:right w:val="nil"/>
        <w:between w:val="nil"/>
      </w:pBdr>
      <w:outlineLvl w:val="3"/>
    </w:pPr>
    <w:rPr>
      <w:i/>
      <w:iCs/>
      <w:color w:val="2E74B5"/>
    </w:rPr>
  </w:style>
  <w:style w:type="paragraph" w:styleId="Kop5">
    <w:name w:val="heading 5"/>
    <w:basedOn w:val="Standaard"/>
    <w:next w:val="Standaard"/>
    <w:uiPriority w:val="9"/>
    <w:semiHidden/>
    <w:unhideWhenUsed/>
    <w:qFormat/>
    <w:pPr>
      <w:pBdr>
        <w:top w:val="nil"/>
        <w:left w:val="nil"/>
        <w:bottom w:val="nil"/>
        <w:right w:val="nil"/>
        <w:between w:val="nil"/>
      </w:pBdr>
      <w:outlineLvl w:val="4"/>
    </w:pPr>
    <w:rPr>
      <w:color w:val="2E74B5"/>
    </w:rPr>
  </w:style>
  <w:style w:type="paragraph" w:styleId="Kop6">
    <w:name w:val="heading 6"/>
    <w:basedOn w:val="Standaard"/>
    <w:next w:val="Standaard"/>
    <w:uiPriority w:val="9"/>
    <w:semiHidden/>
    <w:unhideWhenUsed/>
    <w:qFormat/>
    <w:pPr>
      <w:pBdr>
        <w:top w:val="nil"/>
        <w:left w:val="nil"/>
        <w:bottom w:val="nil"/>
        <w:right w:val="nil"/>
        <w:between w:val="nil"/>
      </w:pBd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top w:val="nil"/>
        <w:left w:val="nil"/>
        <w:bottom w:val="nil"/>
        <w:right w:val="nil"/>
        <w:between w:val="nil"/>
      </w:pBdr>
    </w:pPr>
    <w:rPr>
      <w:color w:val="000000"/>
      <w:sz w:val="56"/>
      <w:szCs w:val="56"/>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1565</Words>
  <Characters>8610</Characters>
  <Application>Microsoft Office Word</Application>
  <DocSecurity>0</DocSecurity>
  <Lines>71</Lines>
  <Paragraphs>20</Paragraphs>
  <ScaleCrop>false</ScaleCrop>
  <Company/>
  <LinksUpToDate>false</LinksUpToDate>
  <CharactersWithSpaces>10155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Eric | Energiedienstenbedrijf Gooi en Vechtstreek</cp:lastModifiedBy>
  <cp:revision>2</cp:revision>
  <dcterms:created xsi:type="dcterms:W3CDTF">2026-09-14T11:16:00Z</dcterms:created>
  <dcterms:modified xsi:type="dcterms:W3CDTF">2026-09-14T11:16:00Z</dcterms:modified>
</cp:coreProperties>
</file>